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240" w:line="280" w:lineRule="atLeast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Baltimore-based composer and conductor Justine Koontz is interested in the intersection of music and identity.  Her work</w:t>
      </w:r>
      <w:r>
        <w:rPr>
          <w:rFonts w:ascii="Times Roman" w:hAnsi="Times Roman"/>
          <w:rtl w:val="0"/>
          <w:lang w:val="en-US"/>
        </w:rPr>
        <w:t xml:space="preserve"> encompasses</w:t>
      </w:r>
      <w:r>
        <w:rPr>
          <w:rFonts w:ascii="Times Roman" w:hAnsi="Times Roman"/>
          <w:rtl w:val="0"/>
          <w:lang w:val="en-US"/>
        </w:rPr>
        <w:t xml:space="preserve"> composing, conducting, entrepreneurship, teaching, </w:t>
      </w:r>
      <w:r>
        <w:rPr>
          <w:rFonts w:ascii="Times Roman" w:hAnsi="Times Roman"/>
          <w:rtl w:val="0"/>
          <w:lang w:val="en-US"/>
        </w:rPr>
        <w:t>and presenting</w:t>
      </w:r>
      <w:r>
        <w:rPr>
          <w:rFonts w:ascii="Times Roman" w:hAnsi="Times Roman"/>
          <w:rtl w:val="0"/>
        </w:rPr>
        <w:t xml:space="preserve">. </w:t>
      </w:r>
    </w:p>
    <w:p>
      <w:pPr>
        <w:pStyle w:val="Default"/>
        <w:bidi w:val="0"/>
        <w:spacing w:before="0" w:after="240" w:line="280" w:lineRule="atLeast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As a conductor, Justine's diverse interests in repertoire includes music by women, Baltic composers,</w:t>
      </w:r>
      <w:r>
        <w:rPr>
          <w:rFonts w:ascii="Times Roman" w:hAnsi="Times Roman"/>
          <w:rtl w:val="0"/>
          <w:lang w:val="en-US"/>
        </w:rPr>
        <w:t xml:space="preserve"> and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contemporary compositions</w:t>
      </w:r>
      <w:r>
        <w:rPr>
          <w:rFonts w:ascii="Times Roman" w:hAnsi="Times Roman"/>
          <w:rtl w:val="0"/>
        </w:rPr>
        <w:t>.</w:t>
      </w:r>
      <w:r>
        <w:rPr>
          <w:rFonts w:ascii="Times Roman" w:hAnsi="Times Roman"/>
          <w:rtl w:val="0"/>
          <w:lang w:val="en-US"/>
        </w:rPr>
        <w:t xml:space="preserve">  She has premiered new works in Baltimore, Indianapolis and Eugene, Oregon.  S</w:t>
      </w:r>
      <w:r>
        <w:rPr>
          <w:rFonts w:ascii="Times Roman" w:hAnsi="Times Roman"/>
          <w:rtl w:val="0"/>
          <w:lang w:val="en-US"/>
        </w:rPr>
        <w:t xml:space="preserve">he has </w:t>
      </w:r>
      <w:r>
        <w:rPr>
          <w:rFonts w:ascii="Times Roman" w:hAnsi="Times Roman"/>
          <w:rtl w:val="0"/>
          <w:lang w:val="en-US"/>
        </w:rPr>
        <w:t>been Music Minister at Memorial Episcopal Church in Baltimore since 2018</w:t>
      </w:r>
      <w:r>
        <w:rPr>
          <w:rFonts w:ascii="Times Roman" w:hAnsi="Times Roman"/>
          <w:rtl w:val="0"/>
          <w:lang w:val="en-US"/>
        </w:rPr>
        <w:t>, and is the found</w:t>
      </w:r>
      <w:r>
        <w:rPr>
          <w:rFonts w:ascii="Times Roman" w:hAnsi="Times Roman"/>
          <w:rtl w:val="0"/>
          <w:lang w:val="en-US"/>
        </w:rPr>
        <w:t>ing artistic director</w:t>
      </w:r>
      <w:r>
        <w:rPr>
          <w:rFonts w:ascii="Times Roman" w:hAnsi="Times Roman"/>
          <w:rtl w:val="0"/>
          <w:lang w:val="en-US"/>
        </w:rPr>
        <w:t xml:space="preserve"> of the Program Choir of Baltimore.</w:t>
      </w:r>
    </w:p>
    <w:p>
      <w:pPr>
        <w:pStyle w:val="Default"/>
        <w:bidi w:val="0"/>
        <w:spacing w:before="0" w:after="240" w:line="280" w:lineRule="atLeast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 xml:space="preserve">As a composer, Justine writes primarily for choir and chamber ensembles in musical languages that are accessible yet diverse. Her compositions have been performed at national and international venues, </w:t>
      </w:r>
      <w:r>
        <w:rPr>
          <w:rFonts w:ascii="Times Roman" w:hAnsi="Times Roman"/>
          <w:rtl w:val="0"/>
          <w:lang w:val="en-US"/>
        </w:rPr>
        <w:t>including</w:t>
      </w:r>
      <w:r>
        <w:rPr>
          <w:rFonts w:ascii="Times Roman" w:hAnsi="Times Roman"/>
          <w:rtl w:val="0"/>
          <w:lang w:val="en-US"/>
        </w:rPr>
        <w:t xml:space="preserve"> the Saito Conducting Workshop in Saskatchewan</w:t>
      </w:r>
      <w:r>
        <w:rPr>
          <w:rFonts w:ascii="Times Roman" w:hAnsi="Times Roman"/>
          <w:rtl w:val="0"/>
          <w:lang w:val="en-US"/>
        </w:rPr>
        <w:t xml:space="preserve"> and</w:t>
      </w:r>
      <w:r>
        <w:rPr>
          <w:rFonts w:ascii="Times Roman" w:hAnsi="Times Roman"/>
          <w:rtl w:val="0"/>
          <w:lang w:val="en-US"/>
        </w:rPr>
        <w:t xml:space="preserve"> the London Festival of Contemporary </w:t>
      </w:r>
      <w:r>
        <w:rPr>
          <w:rFonts w:ascii="Times Roman" w:hAnsi="Times Roman"/>
          <w:rtl w:val="0"/>
          <w:lang w:val="en-US"/>
        </w:rPr>
        <w:t xml:space="preserve">Church </w:t>
      </w:r>
      <w:r>
        <w:rPr>
          <w:rFonts w:ascii="Times Roman" w:hAnsi="Times Roman"/>
          <w:rtl w:val="0"/>
          <w:lang w:val="it-IT"/>
        </w:rPr>
        <w:t>Music</w:t>
      </w:r>
      <w:r>
        <w:rPr>
          <w:rFonts w:ascii="Times Roman" w:hAnsi="Times Roman"/>
          <w:rtl w:val="0"/>
          <w:lang w:val="en-US"/>
        </w:rPr>
        <w:t>.  An avid entrepreneur, s</w:t>
      </w:r>
      <w:r>
        <w:rPr>
          <w:rFonts w:ascii="Times Roman" w:hAnsi="Times Roman"/>
          <w:rtl w:val="0"/>
          <w:lang w:val="en-US"/>
        </w:rPr>
        <w:t xml:space="preserve">he self-publishes her compositions. </w:t>
      </w:r>
    </w:p>
    <w:p>
      <w:pPr>
        <w:pStyle w:val="Default"/>
        <w:bidi w:val="0"/>
        <w:spacing w:before="0" w:after="240" w:line="280" w:lineRule="atLeast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Other musical activities have included international scholarship</w:t>
      </w:r>
      <w:r>
        <w:rPr>
          <w:rFonts w:ascii="Times Roman" w:hAnsi="Times Roman"/>
          <w:rtl w:val="0"/>
          <w:lang w:val="en-US"/>
        </w:rPr>
        <w:t>, presenting,</w:t>
      </w:r>
      <w:r>
        <w:rPr>
          <w:rFonts w:ascii="Times Roman" w:hAnsi="Times Roman"/>
          <w:rtl w:val="0"/>
          <w:lang w:val="en-US"/>
        </w:rPr>
        <w:t xml:space="preserve"> and teaching. </w:t>
      </w:r>
      <w:r>
        <w:rPr>
          <w:rFonts w:ascii="Times Roman" w:hAnsi="Times Roman"/>
          <w:rtl w:val="0"/>
          <w:lang w:val="en-US"/>
        </w:rPr>
        <w:t xml:space="preserve"> </w:t>
      </w:r>
      <w:r>
        <w:rPr>
          <w:rFonts w:ascii="Times Roman" w:hAnsi="Times Roman"/>
          <w:rtl w:val="0"/>
          <w:lang w:val="en-US"/>
        </w:rPr>
        <w:t xml:space="preserve">Justine completed a year of study in Latvia on a Fulbright scholarship, where she researched the country's choral culture. </w:t>
      </w:r>
      <w:r>
        <w:rPr>
          <w:rFonts w:ascii="Times Roman" w:hAnsi="Times Roman"/>
          <w:rtl w:val="0"/>
          <w:lang w:val="en-US"/>
        </w:rPr>
        <w:t xml:space="preserve"> </w:t>
      </w:r>
      <w:r>
        <w:rPr>
          <w:rFonts w:ascii="Times Roman" w:hAnsi="Times Roman"/>
          <w:rtl w:val="0"/>
          <w:lang w:val="en-US"/>
        </w:rPr>
        <w:t>A thinker about many aspects of the musical world, she has led presentations and written blog articles on all manner of subjects</w:t>
      </w:r>
      <w:r>
        <w:rPr>
          <w:rFonts w:ascii="Times Roman" w:hAnsi="Times Roman"/>
          <w:rtl w:val="0"/>
          <w:lang w:val="en-US"/>
        </w:rPr>
        <w:t xml:space="preserve">.  </w:t>
      </w:r>
      <w:r>
        <w:rPr>
          <w:rFonts w:ascii="Times Roman" w:hAnsi="Times Roman"/>
          <w:rtl w:val="0"/>
          <w:lang w:val="en-US"/>
        </w:rPr>
        <w:t>She currently teaches a private studio of piano and guitar students of all ages.</w:t>
      </w:r>
    </w:p>
    <w:p>
      <w:pPr>
        <w:pStyle w:val="Default"/>
        <w:bidi w:val="0"/>
        <w:spacing w:before="0" w:after="240" w:line="280" w:lineRule="atLeast"/>
        <w:ind w:left="0" w:right="0" w:firstLine="0"/>
        <w:jc w:val="left"/>
        <w:rPr>
          <w:rtl w:val="0"/>
        </w:rPr>
      </w:pPr>
      <w:r>
        <w:rPr>
          <w:rFonts w:ascii="Times Roman" w:hAnsi="Times Roman"/>
          <w:rtl w:val="0"/>
          <w:lang w:val="en-US"/>
        </w:rPr>
        <w:t xml:space="preserve">Justine completed an M.M. in choral conducting and composition at Butler University and a B.A. in music theory and composition at McDaniel College. She is an active member of ASCAP and Chorus America. </w:t>
      </w:r>
      <w:r>
        <w:rPr>
          <w:rFonts w:ascii="Times Roman" w:hAnsi="Times Roman"/>
          <w:rtl w:val="0"/>
          <w:lang w:val="en-US"/>
        </w:rPr>
        <w:t>W</w:t>
      </w:r>
      <w:r>
        <w:rPr>
          <w:rFonts w:ascii="Times Roman" w:hAnsi="Times Roman"/>
          <w:rtl w:val="0"/>
          <w:lang w:val="en-US"/>
        </w:rPr>
        <w:t xml:space="preserve">hen she is not making music, she is usually engaged in fine craft, language study, or gardening.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